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A5" w:rsidRDefault="005F54A5" w:rsidP="005F54A5">
      <w:pPr>
        <w:pStyle w:val="ConsPlusNormal"/>
        <w:jc w:val="right"/>
        <w:outlineLvl w:val="1"/>
      </w:pPr>
      <w:r>
        <w:t>Приложение N 7</w:t>
      </w:r>
    </w:p>
    <w:p w:rsidR="005F54A5" w:rsidRDefault="005F54A5" w:rsidP="005F54A5">
      <w:pPr>
        <w:pStyle w:val="ConsPlusNormal"/>
        <w:jc w:val="right"/>
      </w:pPr>
      <w:r>
        <w:t>к Программе государственных</w:t>
      </w:r>
    </w:p>
    <w:p w:rsidR="005F54A5" w:rsidRDefault="005F54A5" w:rsidP="005F54A5">
      <w:pPr>
        <w:pStyle w:val="ConsPlusNormal"/>
        <w:jc w:val="right"/>
      </w:pPr>
      <w:r>
        <w:t>гарантий бесплатного оказания</w:t>
      </w:r>
    </w:p>
    <w:p w:rsidR="005F54A5" w:rsidRDefault="005F54A5" w:rsidP="005F54A5">
      <w:pPr>
        <w:pStyle w:val="ConsPlusNormal"/>
        <w:jc w:val="right"/>
      </w:pPr>
      <w:r>
        <w:t>гражданам медицинской помощи</w:t>
      </w:r>
    </w:p>
    <w:p w:rsidR="005F54A5" w:rsidRDefault="005F54A5" w:rsidP="005F54A5">
      <w:pPr>
        <w:pStyle w:val="ConsPlusNormal"/>
        <w:jc w:val="right"/>
      </w:pPr>
      <w:r>
        <w:t>в Костромской области на 2025 год</w:t>
      </w:r>
    </w:p>
    <w:p w:rsidR="005F54A5" w:rsidRDefault="005F54A5" w:rsidP="005F54A5">
      <w:pPr>
        <w:pStyle w:val="ConsPlusNormal"/>
        <w:jc w:val="right"/>
      </w:pPr>
      <w:r>
        <w:t>и на плановый период</w:t>
      </w:r>
    </w:p>
    <w:p w:rsidR="005F54A5" w:rsidRDefault="005F54A5" w:rsidP="005F54A5">
      <w:pPr>
        <w:pStyle w:val="ConsPlusNormal"/>
        <w:jc w:val="right"/>
      </w:pPr>
      <w:r>
        <w:t>2026 и 2027 годов</w:t>
      </w:r>
    </w:p>
    <w:p w:rsidR="005F54A5" w:rsidRDefault="005F54A5" w:rsidP="005F54A5">
      <w:pPr>
        <w:pStyle w:val="ConsPlusNormal"/>
        <w:jc w:val="both"/>
      </w:pPr>
    </w:p>
    <w:p w:rsidR="005F54A5" w:rsidRDefault="005F54A5" w:rsidP="005F54A5">
      <w:pPr>
        <w:pStyle w:val="ConsPlusTitle"/>
        <w:jc w:val="center"/>
      </w:pPr>
      <w:bookmarkStart w:id="0" w:name="Par8800"/>
      <w:bookmarkEnd w:id="0"/>
      <w:r>
        <w:t>ОБЪЕМ</w:t>
      </w:r>
    </w:p>
    <w:p w:rsidR="005F54A5" w:rsidRDefault="005F54A5" w:rsidP="005F54A5">
      <w:pPr>
        <w:pStyle w:val="ConsPlusTitle"/>
        <w:jc w:val="center"/>
      </w:pPr>
      <w:r>
        <w:t>медицинской помощи в амбулаторных условиях, оказываемой</w:t>
      </w:r>
    </w:p>
    <w:p w:rsidR="005F54A5" w:rsidRDefault="005F54A5" w:rsidP="005F54A5">
      <w:pPr>
        <w:pStyle w:val="ConsPlusTitle"/>
        <w:jc w:val="center"/>
      </w:pPr>
      <w:r>
        <w:t>с профилактической и иными целями, на 1</w:t>
      </w:r>
    </w:p>
    <w:p w:rsidR="005F54A5" w:rsidRDefault="005F54A5" w:rsidP="005F54A5">
      <w:pPr>
        <w:pStyle w:val="ConsPlusTitle"/>
        <w:jc w:val="center"/>
      </w:pPr>
      <w:r>
        <w:t>жителя/застрахованное лицо на 2025 год</w:t>
      </w:r>
    </w:p>
    <w:p w:rsidR="005F54A5" w:rsidRDefault="005F54A5" w:rsidP="005F54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252"/>
        <w:gridCol w:w="1987"/>
        <w:gridCol w:w="1928"/>
      </w:tblGrid>
      <w:tr w:rsidR="005F54A5" w:rsidTr="005F54A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N строки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Показатель (на 1 жителя/застрахованное лицо)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Источник финансового обеспечения</w:t>
            </w:r>
          </w:p>
        </w:tc>
      </w:tr>
      <w:tr w:rsidR="005F54A5" w:rsidTr="005F54A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A5" w:rsidRDefault="005F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A5" w:rsidRDefault="005F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бюджетные ассигнования областного бюджета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средства ОМС</w:t>
            </w:r>
          </w:p>
        </w:tc>
      </w:tr>
      <w:tr w:rsidR="005F54A5" w:rsidTr="005F54A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</w:tr>
      <w:tr w:rsidR="005F54A5" w:rsidTr="005F54A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both"/>
            </w:pPr>
            <w:r>
              <w:t xml:space="preserve">Объем посещений с профилактической и иными целями, всего (сумма </w:t>
            </w:r>
            <w:hyperlink r:id="rId5" w:anchor="Par8822" w:tooltip="2." w:history="1">
              <w:r>
                <w:rPr>
                  <w:rStyle w:val="a3"/>
                  <w:u w:val="none"/>
                </w:rPr>
                <w:t>строк 2</w:t>
              </w:r>
            </w:hyperlink>
            <w:r>
              <w:t xml:space="preserve"> + </w:t>
            </w:r>
            <w:hyperlink r:id="rId6" w:anchor="Par8826" w:tooltip="3." w:history="1">
              <w:r>
                <w:rPr>
                  <w:rStyle w:val="a3"/>
                  <w:u w:val="none"/>
                </w:rPr>
                <w:t>3</w:t>
              </w:r>
            </w:hyperlink>
            <w:r>
              <w:t xml:space="preserve"> + </w:t>
            </w:r>
            <w:hyperlink r:id="rId7" w:anchor="Par8838" w:tooltip="4." w:history="1">
              <w:r>
                <w:rPr>
                  <w:rStyle w:val="a3"/>
                  <w:u w:val="none"/>
                </w:rPr>
                <w:t>4</w:t>
              </w:r>
            </w:hyperlink>
            <w:r>
              <w:t xml:space="preserve"> + </w:t>
            </w:r>
            <w:hyperlink r:id="rId8" w:anchor="Par8842" w:tooltip="5." w:history="1">
              <w:r>
                <w:rPr>
                  <w:rStyle w:val="a3"/>
                  <w:u w:val="none"/>
                </w:rPr>
                <w:t>5</w:t>
              </w:r>
            </w:hyperlink>
            <w:r>
              <w:t>), всего,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0,5110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3,512370</w:t>
            </w:r>
          </w:p>
        </w:tc>
      </w:tr>
      <w:tr w:rsidR="005F54A5" w:rsidTr="005F54A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A5" w:rsidRDefault="005F54A5">
            <w:pPr>
              <w:pStyle w:val="ConsPlusNormal"/>
              <w:spacing w:line="276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both"/>
            </w:pPr>
            <w:r>
              <w:t>в том числе: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A5" w:rsidRDefault="005F54A5">
            <w:pPr>
              <w:pStyle w:val="ConsPlusNormal"/>
              <w:spacing w:line="276" w:lineRule="auto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A5" w:rsidRDefault="005F54A5">
            <w:pPr>
              <w:pStyle w:val="ConsPlusNormal"/>
              <w:spacing w:line="276" w:lineRule="auto"/>
            </w:pPr>
          </w:p>
        </w:tc>
      </w:tr>
      <w:tr w:rsidR="005F54A5" w:rsidTr="005F54A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bookmarkStart w:id="1" w:name="Par8822"/>
            <w:bookmarkEnd w:id="1"/>
            <w: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both"/>
            </w:pPr>
            <w:r>
              <w:t>I. Норматив объема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0,266791</w:t>
            </w:r>
          </w:p>
        </w:tc>
      </w:tr>
      <w:tr w:rsidR="005F54A5" w:rsidTr="005F54A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bookmarkStart w:id="2" w:name="Par8826"/>
            <w:bookmarkEnd w:id="2"/>
            <w: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both"/>
            </w:pPr>
            <w:r>
              <w:t>II. Норматив объема комплексных посещений для проведения диспансеризации, в том числе: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0,432393</w:t>
            </w:r>
          </w:p>
        </w:tc>
      </w:tr>
      <w:tr w:rsidR="005F54A5" w:rsidTr="005F54A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both"/>
            </w:pPr>
            <w:r>
              <w:t>для проведения углубленной диспансеризации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0,050758</w:t>
            </w:r>
          </w:p>
        </w:tc>
      </w:tr>
      <w:tr w:rsidR="005F54A5" w:rsidTr="005F54A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3.2.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both"/>
            </w:pPr>
            <w:r>
              <w:t>для проведения оценки репродуктивного здоровья женщин и мужчин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0,134681</w:t>
            </w:r>
          </w:p>
        </w:tc>
      </w:tr>
      <w:tr w:rsidR="005F54A5" w:rsidTr="005F54A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bookmarkStart w:id="3" w:name="Par8838"/>
            <w:bookmarkEnd w:id="3"/>
            <w: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both"/>
            </w:pPr>
            <w:r>
              <w:t xml:space="preserve">III. Норматив посещений с иными целями (сумма </w:t>
            </w:r>
            <w:hyperlink r:id="rId9" w:anchor="Par8842" w:tooltip="5." w:history="1">
              <w:r>
                <w:rPr>
                  <w:rStyle w:val="a3"/>
                  <w:u w:val="none"/>
                </w:rPr>
                <w:t>строк 5</w:t>
              </w:r>
            </w:hyperlink>
            <w:r>
              <w:t xml:space="preserve"> + </w:t>
            </w:r>
            <w:hyperlink r:id="rId10" w:anchor="Par8854" w:tooltip="6." w:history="1">
              <w:r>
                <w:rPr>
                  <w:rStyle w:val="a3"/>
                  <w:u w:val="none"/>
                </w:rPr>
                <w:t>6</w:t>
              </w:r>
            </w:hyperlink>
            <w:r>
              <w:t xml:space="preserve"> + </w:t>
            </w:r>
            <w:hyperlink r:id="rId11" w:anchor="Par8858" w:tooltip="7." w:history="1">
              <w:r>
                <w:rPr>
                  <w:rStyle w:val="a3"/>
                  <w:u w:val="none"/>
                </w:rPr>
                <w:t>7</w:t>
              </w:r>
            </w:hyperlink>
            <w:r>
              <w:t xml:space="preserve"> + </w:t>
            </w:r>
            <w:hyperlink r:id="rId12" w:anchor="Par8862" w:tooltip="8." w:history="1">
              <w:r>
                <w:rPr>
                  <w:rStyle w:val="a3"/>
                  <w:u w:val="none"/>
                </w:rPr>
                <w:t>8</w:t>
              </w:r>
            </w:hyperlink>
            <w:r>
              <w:t>), в том числе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0,5110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2,678505</w:t>
            </w:r>
          </w:p>
        </w:tc>
      </w:tr>
      <w:tr w:rsidR="005F54A5" w:rsidTr="005F54A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bookmarkStart w:id="4" w:name="Par8842"/>
            <w:bookmarkEnd w:id="4"/>
            <w:r>
              <w:lastRenderedPageBreak/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both"/>
            </w:pPr>
            <w:r>
              <w:t xml:space="preserve">норматив посещений для паллиативной медицинской помощи (сумма </w:t>
            </w:r>
            <w:hyperlink r:id="rId13" w:anchor="Par8846" w:tooltip="5.1." w:history="1">
              <w:r>
                <w:rPr>
                  <w:rStyle w:val="a3"/>
                  <w:u w:val="none"/>
                </w:rPr>
                <w:t>строк 5.1</w:t>
              </w:r>
            </w:hyperlink>
            <w:r>
              <w:t xml:space="preserve"> + </w:t>
            </w:r>
            <w:hyperlink r:id="rId14" w:anchor="Par8850" w:tooltip="5.2." w:history="1">
              <w:r>
                <w:rPr>
                  <w:rStyle w:val="a3"/>
                  <w:u w:val="none"/>
                </w:rPr>
                <w:t>5.2</w:t>
              </w:r>
            </w:hyperlink>
            <w:r>
              <w:t>), в том числе: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0,020999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0,000000</w:t>
            </w:r>
          </w:p>
        </w:tc>
      </w:tr>
      <w:tr w:rsidR="005F54A5" w:rsidTr="005F54A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bookmarkStart w:id="5" w:name="Par8846"/>
            <w:bookmarkEnd w:id="5"/>
            <w:r>
              <w:t>5.1.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both"/>
            </w:pPr>
            <w: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0,015399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0,000000</w:t>
            </w:r>
          </w:p>
        </w:tc>
      </w:tr>
      <w:tr w:rsidR="005F54A5" w:rsidTr="005F54A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bookmarkStart w:id="6" w:name="Par8850"/>
            <w:bookmarkEnd w:id="6"/>
            <w:r>
              <w:t>5.2.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both"/>
            </w:pPr>
            <w:r>
              <w:t>норматив посещений на дому выездными патронажными бригадами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0,005600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0,000000</w:t>
            </w:r>
          </w:p>
        </w:tc>
      </w:tr>
      <w:tr w:rsidR="005F54A5" w:rsidTr="005F54A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bookmarkStart w:id="7" w:name="Par8854"/>
            <w:bookmarkEnd w:id="7"/>
            <w: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both"/>
            </w:pPr>
            <w:r>
              <w:t>объем разовых посещений в связи с заболеванием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0,1008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2,140426</w:t>
            </w:r>
          </w:p>
        </w:tc>
      </w:tr>
      <w:tr w:rsidR="005F54A5" w:rsidTr="005F54A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bookmarkStart w:id="8" w:name="Par8858"/>
            <w:bookmarkEnd w:id="8"/>
            <w: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both"/>
            </w:pPr>
            <w: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0,388201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0,368172</w:t>
            </w:r>
          </w:p>
        </w:tc>
      </w:tr>
      <w:tr w:rsidR="005F54A5" w:rsidTr="005F54A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bookmarkStart w:id="9" w:name="Par8862"/>
            <w:bookmarkEnd w:id="9"/>
            <w: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both"/>
            </w:pPr>
            <w: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0,001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0,169907</w:t>
            </w:r>
          </w:p>
        </w:tc>
      </w:tr>
      <w:tr w:rsidR="005F54A5" w:rsidTr="005F54A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A5" w:rsidRDefault="005F54A5">
            <w:pPr>
              <w:pStyle w:val="ConsPlusNormal"/>
              <w:spacing w:line="276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both"/>
            </w:pPr>
            <w:r>
              <w:t>Справочно: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A5" w:rsidRDefault="005F54A5">
            <w:pPr>
              <w:pStyle w:val="ConsPlusNormal"/>
              <w:spacing w:line="276" w:lineRule="auto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A5" w:rsidRDefault="005F54A5">
            <w:pPr>
              <w:pStyle w:val="ConsPlusNormal"/>
              <w:spacing w:line="276" w:lineRule="auto"/>
            </w:pPr>
          </w:p>
        </w:tc>
      </w:tr>
      <w:tr w:rsidR="005F54A5" w:rsidTr="005F54A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A5" w:rsidRDefault="005F54A5">
            <w:pPr>
              <w:pStyle w:val="ConsPlusNormal"/>
              <w:spacing w:line="276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both"/>
            </w:pPr>
            <w:r>
              <w:t>объем посещений центров здоровья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0,024322</w:t>
            </w:r>
          </w:p>
        </w:tc>
      </w:tr>
      <w:tr w:rsidR="005F54A5" w:rsidTr="005F54A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A5" w:rsidRDefault="005F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both"/>
            </w:pPr>
            <w:r>
              <w:t>объем посещений центров амбулаторной онкологической помощи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0,017649</w:t>
            </w:r>
          </w:p>
        </w:tc>
      </w:tr>
      <w:tr w:rsidR="005F54A5" w:rsidTr="005F54A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A5" w:rsidRDefault="005F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both"/>
            </w:pPr>
            <w:r>
              <w:t>объем посещений для проведения 2 этапа диспансеризации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0,049211</w:t>
            </w:r>
          </w:p>
        </w:tc>
      </w:tr>
      <w:tr w:rsidR="005F54A5" w:rsidTr="005F54A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A5" w:rsidRDefault="005F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both"/>
            </w:pPr>
            <w:r>
              <w:t>объем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0,059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A5" w:rsidRDefault="005F54A5">
            <w:pPr>
              <w:pStyle w:val="ConsPlusNormal"/>
              <w:spacing w:line="276" w:lineRule="auto"/>
              <w:jc w:val="center"/>
            </w:pPr>
            <w:r>
              <w:t>0,261736</w:t>
            </w:r>
          </w:p>
        </w:tc>
      </w:tr>
    </w:tbl>
    <w:p w:rsidR="005F54A5" w:rsidRDefault="005F54A5" w:rsidP="005F54A5">
      <w:pPr>
        <w:pStyle w:val="ConsPlusNormal"/>
        <w:jc w:val="both"/>
      </w:pPr>
    </w:p>
    <w:p w:rsidR="005F54A5" w:rsidRDefault="005F54A5" w:rsidP="005F54A5">
      <w:pPr>
        <w:pStyle w:val="ConsPlusNormal"/>
        <w:jc w:val="both"/>
      </w:pPr>
    </w:p>
    <w:p w:rsidR="005F54A5" w:rsidRDefault="005F54A5" w:rsidP="005F54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4935" w:rsidRDefault="003D4935">
      <w:bookmarkStart w:id="10" w:name="_GoBack"/>
      <w:bookmarkEnd w:id="10"/>
    </w:p>
    <w:sectPr w:rsidR="003D4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98"/>
    <w:rsid w:val="003D4935"/>
    <w:rsid w:val="005F54A5"/>
    <w:rsid w:val="0070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54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F54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54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F54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313\Desktop\&#1055;&#1043;&#1043;%202025\&#1042;&#1054;&#1056;&#1044;%20&#1055;&#1086;&#1089;&#1090;&#1072;&#1085;&#1086;&#1074;&#1083;&#1077;&#1085;&#1080;&#1077;%20&#1040;&#1076;&#1084;&#1080;&#1085;&#1080;&#1089;&#1090;&#1088;&#1072;&#1094;&#1080;&#1080;%20&#1050;&#1086;&#1089;&#1090;&#1088;&#1086;&#1084;&#1089;&#1082;&#1086;&#1081;%20&#1086;&#1073;&#1083;&#1072;&#1089;&#1090;&#1080;%20&#1086;&#1090;%2028.12.202.rtf" TargetMode="External"/><Relationship Id="rId13" Type="http://schemas.openxmlformats.org/officeDocument/2006/relationships/hyperlink" Target="file:///C:\Users\313\Desktop\&#1055;&#1043;&#1043;%202025\&#1042;&#1054;&#1056;&#1044;%20&#1055;&#1086;&#1089;&#1090;&#1072;&#1085;&#1086;&#1074;&#1083;&#1077;&#1085;&#1080;&#1077;%20&#1040;&#1076;&#1084;&#1080;&#1085;&#1080;&#1089;&#1090;&#1088;&#1072;&#1094;&#1080;&#1080;%20&#1050;&#1086;&#1089;&#1090;&#1088;&#1086;&#1084;&#1089;&#1082;&#1086;&#1081;%20&#1086;&#1073;&#1083;&#1072;&#1089;&#1090;&#1080;%20&#1086;&#1090;%2028.12.202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313\Desktop\&#1055;&#1043;&#1043;%202025\&#1042;&#1054;&#1056;&#1044;%20&#1055;&#1086;&#1089;&#1090;&#1072;&#1085;&#1086;&#1074;&#1083;&#1077;&#1085;&#1080;&#1077;%20&#1040;&#1076;&#1084;&#1080;&#1085;&#1080;&#1089;&#1090;&#1088;&#1072;&#1094;&#1080;&#1080;%20&#1050;&#1086;&#1089;&#1090;&#1088;&#1086;&#1084;&#1089;&#1082;&#1086;&#1081;%20&#1086;&#1073;&#1083;&#1072;&#1089;&#1090;&#1080;%20&#1086;&#1090;%2028.12.202.rtf" TargetMode="External"/><Relationship Id="rId12" Type="http://schemas.openxmlformats.org/officeDocument/2006/relationships/hyperlink" Target="file:///C:\Users\313\Desktop\&#1055;&#1043;&#1043;%202025\&#1042;&#1054;&#1056;&#1044;%20&#1055;&#1086;&#1089;&#1090;&#1072;&#1085;&#1086;&#1074;&#1083;&#1077;&#1085;&#1080;&#1077;%20&#1040;&#1076;&#1084;&#1080;&#1085;&#1080;&#1089;&#1090;&#1088;&#1072;&#1094;&#1080;&#1080;%20&#1050;&#1086;&#1089;&#1090;&#1088;&#1086;&#1084;&#1089;&#1082;&#1086;&#1081;%20&#1086;&#1073;&#1083;&#1072;&#1089;&#1090;&#1080;%20&#1086;&#1090;%2028.12.202.rt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313\Desktop\&#1055;&#1043;&#1043;%202025\&#1042;&#1054;&#1056;&#1044;%20&#1055;&#1086;&#1089;&#1090;&#1072;&#1085;&#1086;&#1074;&#1083;&#1077;&#1085;&#1080;&#1077;%20&#1040;&#1076;&#1084;&#1080;&#1085;&#1080;&#1089;&#1090;&#1088;&#1072;&#1094;&#1080;&#1080;%20&#1050;&#1086;&#1089;&#1090;&#1088;&#1086;&#1084;&#1089;&#1082;&#1086;&#1081;%20&#1086;&#1073;&#1083;&#1072;&#1089;&#1090;&#1080;%20&#1086;&#1090;%2028.12.202.rtf" TargetMode="External"/><Relationship Id="rId11" Type="http://schemas.openxmlformats.org/officeDocument/2006/relationships/hyperlink" Target="file:///C:\Users\313\Desktop\&#1055;&#1043;&#1043;%202025\&#1042;&#1054;&#1056;&#1044;%20&#1055;&#1086;&#1089;&#1090;&#1072;&#1085;&#1086;&#1074;&#1083;&#1077;&#1085;&#1080;&#1077;%20&#1040;&#1076;&#1084;&#1080;&#1085;&#1080;&#1089;&#1090;&#1088;&#1072;&#1094;&#1080;&#1080;%20&#1050;&#1086;&#1089;&#1090;&#1088;&#1086;&#1084;&#1089;&#1082;&#1086;&#1081;%20&#1086;&#1073;&#1083;&#1072;&#1089;&#1090;&#1080;%20&#1086;&#1090;%2028.12.202.rtf" TargetMode="External"/><Relationship Id="rId5" Type="http://schemas.openxmlformats.org/officeDocument/2006/relationships/hyperlink" Target="file:///C:\Users\313\Desktop\&#1055;&#1043;&#1043;%202025\&#1042;&#1054;&#1056;&#1044;%20&#1055;&#1086;&#1089;&#1090;&#1072;&#1085;&#1086;&#1074;&#1083;&#1077;&#1085;&#1080;&#1077;%20&#1040;&#1076;&#1084;&#1080;&#1085;&#1080;&#1089;&#1090;&#1088;&#1072;&#1094;&#1080;&#1080;%20&#1050;&#1086;&#1089;&#1090;&#1088;&#1086;&#1084;&#1089;&#1082;&#1086;&#1081;%20&#1086;&#1073;&#1083;&#1072;&#1089;&#1090;&#1080;%20&#1086;&#1090;%2028.12.202.rtf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313\Desktop\&#1055;&#1043;&#1043;%202025\&#1042;&#1054;&#1056;&#1044;%20&#1055;&#1086;&#1089;&#1090;&#1072;&#1085;&#1086;&#1074;&#1083;&#1077;&#1085;&#1080;&#1077;%20&#1040;&#1076;&#1084;&#1080;&#1085;&#1080;&#1089;&#1090;&#1088;&#1072;&#1094;&#1080;&#1080;%20&#1050;&#1086;&#1089;&#1090;&#1088;&#1086;&#1084;&#1089;&#1082;&#1086;&#1081;%20&#1086;&#1073;&#1083;&#1072;&#1089;&#1090;&#1080;%20&#1086;&#1090;%2028.12.202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313\Desktop\&#1055;&#1043;&#1043;%202025\&#1042;&#1054;&#1056;&#1044;%20&#1055;&#1086;&#1089;&#1090;&#1072;&#1085;&#1086;&#1074;&#1083;&#1077;&#1085;&#1080;&#1077;%20&#1040;&#1076;&#1084;&#1080;&#1085;&#1080;&#1089;&#1090;&#1088;&#1072;&#1094;&#1080;&#1080;%20&#1050;&#1086;&#1089;&#1090;&#1088;&#1086;&#1084;&#1089;&#1082;&#1086;&#1081;%20&#1086;&#1073;&#1083;&#1072;&#1089;&#1090;&#1080;%20&#1086;&#1090;%2028.12.202.rtf" TargetMode="External"/><Relationship Id="rId14" Type="http://schemas.openxmlformats.org/officeDocument/2006/relationships/hyperlink" Target="file:///C:\Users\313\Desktop\&#1055;&#1043;&#1043;%202025\&#1042;&#1054;&#1056;&#1044;%20&#1055;&#1086;&#1089;&#1090;&#1072;&#1085;&#1086;&#1074;&#1083;&#1077;&#1085;&#1080;&#1077;%20&#1040;&#1076;&#1084;&#1080;&#1085;&#1080;&#1089;&#1090;&#1088;&#1072;&#1094;&#1080;&#1080;%20&#1050;&#1086;&#1089;&#1090;&#1088;&#1086;&#1084;&#1089;&#1082;&#1086;&#1081;%20&#1086;&#1073;&#1083;&#1072;&#1089;&#1090;&#1080;%20&#1086;&#1090;%2028.12.202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313</cp:lastModifiedBy>
  <cp:revision>3</cp:revision>
  <dcterms:created xsi:type="dcterms:W3CDTF">2025-01-22T08:43:00Z</dcterms:created>
  <dcterms:modified xsi:type="dcterms:W3CDTF">2025-01-22T08:43:00Z</dcterms:modified>
</cp:coreProperties>
</file>